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E4" w:rsidRPr="00287414" w:rsidRDefault="00CC48E4" w:rsidP="006B0A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414">
        <w:rPr>
          <w:rFonts w:ascii="Arial" w:hAnsi="Arial" w:cs="Arial"/>
          <w:b/>
          <w:sz w:val="24"/>
          <w:szCs w:val="24"/>
        </w:rPr>
        <w:t>OpenText Enterprise World 201</w:t>
      </w:r>
      <w:r>
        <w:rPr>
          <w:rFonts w:ascii="Arial" w:hAnsi="Arial" w:cs="Arial"/>
          <w:b/>
          <w:sz w:val="24"/>
          <w:szCs w:val="24"/>
        </w:rPr>
        <w:t>6</w:t>
      </w:r>
      <w:r w:rsidRPr="00287414">
        <w:rPr>
          <w:rFonts w:ascii="Arial" w:hAnsi="Arial" w:cs="Arial"/>
          <w:b/>
          <w:sz w:val="24"/>
          <w:szCs w:val="24"/>
        </w:rPr>
        <w:t xml:space="preserve"> </w:t>
      </w:r>
      <w:r w:rsidRPr="00287414">
        <w:rPr>
          <w:rFonts w:ascii="Arial" w:hAnsi="Arial" w:cs="Arial"/>
          <w:b/>
          <w:sz w:val="24"/>
          <w:szCs w:val="24"/>
        </w:rPr>
        <w:br/>
        <w:t>Conference Attendance Proposal</w:t>
      </w:r>
    </w:p>
    <w:p w:rsidR="006B0AA1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Dear &lt;Name&gt;,</w:t>
      </w:r>
    </w:p>
    <w:p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 xml:space="preserve">I’m requesting approval to attend the </w:t>
      </w:r>
      <w:r w:rsidRPr="00467276">
        <w:rPr>
          <w:rFonts w:cs="Calibri"/>
          <w:b/>
          <w:sz w:val="20"/>
          <w:szCs w:val="20"/>
        </w:rPr>
        <w:t>OpenText Enterprise World 201</w:t>
      </w:r>
      <w:r>
        <w:rPr>
          <w:rFonts w:cs="Calibri"/>
          <w:b/>
          <w:sz w:val="20"/>
          <w:szCs w:val="20"/>
        </w:rPr>
        <w:t xml:space="preserve">6 </w:t>
      </w:r>
      <w:r w:rsidRPr="005C2BDB">
        <w:rPr>
          <w:rFonts w:cs="Calibri"/>
          <w:sz w:val="20"/>
          <w:szCs w:val="20"/>
        </w:rPr>
        <w:t>conference</w:t>
      </w:r>
      <w:r w:rsidRPr="00467276">
        <w:rPr>
          <w:rFonts w:cs="Calibri"/>
          <w:sz w:val="20"/>
          <w:szCs w:val="20"/>
        </w:rPr>
        <w:t xml:space="preserve"> in </w:t>
      </w:r>
      <w:r>
        <w:rPr>
          <w:rFonts w:cs="Calibri"/>
          <w:sz w:val="20"/>
          <w:szCs w:val="20"/>
        </w:rPr>
        <w:t>Nashville, Tennes</w:t>
      </w:r>
      <w:r w:rsidR="007125D9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ee</w:t>
      </w:r>
      <w:r w:rsidRPr="00467276">
        <w:rPr>
          <w:rFonts w:cs="Calibri"/>
          <w:sz w:val="20"/>
          <w:szCs w:val="20"/>
        </w:rPr>
        <w:t xml:space="preserve">. This year’s </w:t>
      </w:r>
      <w:r w:rsidR="00557496">
        <w:rPr>
          <w:rFonts w:cs="Calibri"/>
          <w:sz w:val="20"/>
          <w:szCs w:val="20"/>
        </w:rPr>
        <w:t xml:space="preserve">conference </w:t>
      </w:r>
      <w:r w:rsidRPr="00467276">
        <w:rPr>
          <w:rFonts w:cs="Calibri"/>
          <w:sz w:val="20"/>
          <w:szCs w:val="20"/>
        </w:rPr>
        <w:t xml:space="preserve">runs from </w:t>
      </w:r>
      <w:r w:rsidRPr="00CC48E4">
        <w:rPr>
          <w:rFonts w:cs="Calibri"/>
          <w:b/>
          <w:sz w:val="20"/>
          <w:szCs w:val="20"/>
        </w:rPr>
        <w:t>July 1</w:t>
      </w:r>
      <w:r w:rsidR="00557496">
        <w:rPr>
          <w:rFonts w:cs="Calibri"/>
          <w:b/>
          <w:sz w:val="20"/>
          <w:szCs w:val="20"/>
        </w:rPr>
        <w:t>1</w:t>
      </w:r>
      <w:r w:rsidRPr="00CC48E4">
        <w:rPr>
          <w:rFonts w:cs="Calibri"/>
          <w:b/>
          <w:sz w:val="20"/>
          <w:szCs w:val="20"/>
        </w:rPr>
        <w:t xml:space="preserve"> </w:t>
      </w:r>
      <w:r w:rsidR="00557496">
        <w:rPr>
          <w:rFonts w:cs="Calibri"/>
          <w:b/>
          <w:sz w:val="20"/>
          <w:szCs w:val="20"/>
        </w:rPr>
        <w:t>–</w:t>
      </w:r>
      <w:r w:rsidRPr="00CC48E4">
        <w:rPr>
          <w:rFonts w:cs="Calibri"/>
          <w:b/>
          <w:sz w:val="20"/>
          <w:szCs w:val="20"/>
        </w:rPr>
        <w:t xml:space="preserve"> 1</w:t>
      </w:r>
      <w:r w:rsidR="00557496">
        <w:rPr>
          <w:rFonts w:cs="Calibri"/>
          <w:b/>
          <w:sz w:val="20"/>
          <w:szCs w:val="20"/>
        </w:rPr>
        <w:t>4</w:t>
      </w:r>
      <w:r w:rsidR="00557496">
        <w:rPr>
          <w:rFonts w:cs="Calibri"/>
          <w:b/>
          <w:sz w:val="20"/>
          <w:szCs w:val="20"/>
        </w:rPr>
        <w:t xml:space="preserve"> </w:t>
      </w:r>
      <w:r w:rsidR="00557496" w:rsidRPr="00557496">
        <w:rPr>
          <w:rFonts w:cs="Calibri"/>
          <w:sz w:val="20"/>
          <w:szCs w:val="20"/>
        </w:rPr>
        <w:t>with the pre-conference training July 9 – 11.</w:t>
      </w:r>
      <w:r w:rsidR="00557496">
        <w:rPr>
          <w:rFonts w:cs="Calibri"/>
          <w:b/>
          <w:sz w:val="20"/>
          <w:szCs w:val="20"/>
        </w:rPr>
        <w:t xml:space="preserve"> 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>Attending Enterprise World 201</w:t>
      </w:r>
      <w:r w:rsidR="00727D4C">
        <w:rPr>
          <w:rFonts w:cs="Calibri"/>
          <w:sz w:val="20"/>
          <w:szCs w:val="20"/>
        </w:rPr>
        <w:t>6</w:t>
      </w:r>
      <w:r w:rsidRPr="00467276">
        <w:rPr>
          <w:rFonts w:cs="Calibri"/>
          <w:sz w:val="20"/>
          <w:szCs w:val="20"/>
        </w:rPr>
        <w:t xml:space="preserve"> is a highly focused opportunity </w:t>
      </w:r>
      <w:r>
        <w:rPr>
          <w:rFonts w:cs="Calibri"/>
          <w:sz w:val="20"/>
          <w:szCs w:val="20"/>
        </w:rPr>
        <w:t xml:space="preserve">for me </w:t>
      </w:r>
      <w:r w:rsidRPr="00467276">
        <w:rPr>
          <w:rFonts w:cs="Calibri"/>
          <w:sz w:val="20"/>
          <w:szCs w:val="20"/>
        </w:rPr>
        <w:t xml:space="preserve">to </w:t>
      </w:r>
      <w:r>
        <w:rPr>
          <w:rFonts w:cs="Calibri"/>
          <w:sz w:val="20"/>
          <w:szCs w:val="20"/>
        </w:rPr>
        <w:t>gain</w:t>
      </w:r>
      <w:r w:rsidRPr="00467276" w:rsidDel="008A6CE6"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>invaluable insights on a number of different fronts: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Maximizing </w:t>
      </w:r>
      <w:r w:rsidR="00384F3B">
        <w:rPr>
          <w:rFonts w:cs="Calibri"/>
          <w:b/>
          <w:sz w:val="20"/>
          <w:szCs w:val="20"/>
        </w:rPr>
        <w:t>O</w:t>
      </w:r>
      <w:r w:rsidR="00384F3B" w:rsidRPr="00467276">
        <w:rPr>
          <w:rFonts w:cs="Calibri"/>
          <w:b/>
          <w:sz w:val="20"/>
          <w:szCs w:val="20"/>
        </w:rPr>
        <w:t xml:space="preserve">ur </w:t>
      </w:r>
      <w:r w:rsidRPr="00467276">
        <w:rPr>
          <w:rFonts w:cs="Calibri"/>
          <w:b/>
          <w:sz w:val="20"/>
          <w:szCs w:val="20"/>
        </w:rPr>
        <w:t>Investment</w:t>
      </w:r>
      <w:r w:rsidRPr="00467276">
        <w:rPr>
          <w:rFonts w:cs="Calibri"/>
          <w:b/>
          <w:sz w:val="20"/>
          <w:szCs w:val="20"/>
        </w:rPr>
        <w:br/>
      </w:r>
      <w:r w:rsidRPr="00467276">
        <w:rPr>
          <w:rFonts w:cs="Calibri"/>
          <w:sz w:val="20"/>
          <w:szCs w:val="20"/>
        </w:rPr>
        <w:t xml:space="preserve">Through </w:t>
      </w:r>
      <w:r w:rsidRPr="00891040">
        <w:rPr>
          <w:rFonts w:cs="Calibri"/>
          <w:sz w:val="20"/>
          <w:szCs w:val="20"/>
        </w:rPr>
        <w:t xml:space="preserve">over </w:t>
      </w:r>
      <w:r w:rsidR="00891040" w:rsidRPr="00891040">
        <w:rPr>
          <w:rFonts w:cs="Calibri"/>
          <w:sz w:val="20"/>
          <w:szCs w:val="20"/>
        </w:rPr>
        <w:t>200</w:t>
      </w:r>
      <w:r w:rsidRPr="00891040">
        <w:rPr>
          <w:rFonts w:cs="Calibri"/>
          <w:sz w:val="20"/>
          <w:szCs w:val="20"/>
        </w:rPr>
        <w:t xml:space="preserve"> targeted</w:t>
      </w:r>
      <w:r w:rsidRPr="00467276">
        <w:rPr>
          <w:rFonts w:cs="Calibri"/>
          <w:sz w:val="20"/>
          <w:szCs w:val="20"/>
        </w:rPr>
        <w:t xml:space="preserve"> training </w:t>
      </w:r>
      <w:r>
        <w:rPr>
          <w:rFonts w:cs="Calibri"/>
          <w:sz w:val="20"/>
          <w:szCs w:val="20"/>
        </w:rPr>
        <w:t>workshops</w:t>
      </w:r>
      <w:r w:rsidRPr="00467276">
        <w:rPr>
          <w:rFonts w:cs="Calibri"/>
          <w:sz w:val="20"/>
          <w:szCs w:val="20"/>
        </w:rPr>
        <w:t xml:space="preserve">, breakouts, and </w:t>
      </w:r>
      <w:r>
        <w:rPr>
          <w:rFonts w:cs="Calibri"/>
          <w:sz w:val="20"/>
          <w:szCs w:val="20"/>
        </w:rPr>
        <w:t xml:space="preserve">customer </w:t>
      </w:r>
      <w:r w:rsidRPr="00467276">
        <w:rPr>
          <w:rFonts w:cs="Calibri"/>
          <w:sz w:val="20"/>
          <w:szCs w:val="20"/>
        </w:rPr>
        <w:t xml:space="preserve">roundtables, I’ll return better able to extract </w:t>
      </w:r>
      <w:r>
        <w:rPr>
          <w:rFonts w:cs="Calibri"/>
          <w:sz w:val="20"/>
          <w:szCs w:val="20"/>
        </w:rPr>
        <w:t>full</w:t>
      </w:r>
      <w:r w:rsidRPr="00467276">
        <w:rPr>
          <w:rFonts w:cs="Calibri"/>
          <w:sz w:val="20"/>
          <w:szCs w:val="20"/>
        </w:rPr>
        <w:t xml:space="preserve"> value</w:t>
      </w:r>
      <w:r>
        <w:rPr>
          <w:rFonts w:cs="Calibri"/>
          <w:sz w:val="20"/>
          <w:szCs w:val="20"/>
        </w:rPr>
        <w:t xml:space="preserve"> from our existing OpenText investment in the areas of </w:t>
      </w:r>
      <w:r w:rsidRPr="00912C25">
        <w:rPr>
          <w:rFonts w:cs="Calibri"/>
          <w:b/>
          <w:sz w:val="20"/>
          <w:szCs w:val="20"/>
        </w:rPr>
        <w:t>security</w:t>
      </w:r>
      <w:r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collaboration</w:t>
      </w:r>
      <w:r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compliance</w:t>
      </w:r>
      <w:r>
        <w:rPr>
          <w:rFonts w:cs="Calibri"/>
          <w:b/>
          <w:sz w:val="20"/>
          <w:szCs w:val="20"/>
        </w:rPr>
        <w:t>, and more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Keeping up with the Competition</w:t>
      </w:r>
      <w:r w:rsidRPr="00467276">
        <w:rPr>
          <w:rFonts w:cs="Calibri"/>
          <w:b/>
          <w:sz w:val="20"/>
          <w:szCs w:val="20"/>
        </w:rPr>
        <w:br/>
      </w:r>
      <w:r>
        <w:rPr>
          <w:rFonts w:cs="Calibri"/>
          <w:sz w:val="20"/>
          <w:szCs w:val="20"/>
        </w:rPr>
        <w:t>N</w:t>
      </w:r>
      <w:r w:rsidRPr="00467276">
        <w:rPr>
          <w:rFonts w:cs="Calibri"/>
          <w:sz w:val="20"/>
          <w:szCs w:val="20"/>
        </w:rPr>
        <w:t>umerous OpenT</w:t>
      </w:r>
      <w:r>
        <w:rPr>
          <w:rFonts w:cs="Calibri"/>
          <w:sz w:val="20"/>
          <w:szCs w:val="20"/>
        </w:rPr>
        <w:t>ext customers present</w:t>
      </w:r>
      <w:r w:rsidRPr="00467276">
        <w:rPr>
          <w:rFonts w:cs="Calibri"/>
          <w:sz w:val="20"/>
          <w:szCs w:val="20"/>
        </w:rPr>
        <w:t xml:space="preserve"> case studies spotlighting </w:t>
      </w:r>
      <w:r w:rsidRPr="00912C25">
        <w:rPr>
          <w:rFonts w:cs="Calibri"/>
          <w:b/>
          <w:sz w:val="20"/>
          <w:szCs w:val="20"/>
        </w:rPr>
        <w:t>innovative, proven approaches</w:t>
      </w:r>
      <w:r w:rsidRPr="0046727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 have solved</w:t>
      </w:r>
      <w:r w:rsidRPr="00467276">
        <w:rPr>
          <w:rFonts w:cs="Calibri"/>
          <w:sz w:val="20"/>
          <w:szCs w:val="20"/>
        </w:rPr>
        <w:t xml:space="preserve"> the same business challenges we face. There’s no better way to see </w:t>
      </w:r>
      <w:r w:rsidRPr="00912C25">
        <w:rPr>
          <w:rFonts w:cs="Calibri"/>
          <w:b/>
          <w:sz w:val="20"/>
          <w:szCs w:val="20"/>
        </w:rPr>
        <w:t>firsthand</w:t>
      </w:r>
      <w:r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what’s working </w:t>
      </w:r>
      <w:r>
        <w:rPr>
          <w:rFonts w:cs="Calibri"/>
          <w:sz w:val="20"/>
          <w:szCs w:val="20"/>
        </w:rPr>
        <w:t>in the real world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Pr="00467276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Preparing for the Future</w:t>
      </w:r>
      <w:r w:rsidRPr="00467276">
        <w:rPr>
          <w:rFonts w:cs="Calibri"/>
          <w:b/>
          <w:sz w:val="20"/>
          <w:szCs w:val="20"/>
        </w:rPr>
        <w:br/>
      </w:r>
      <w:r w:rsidRPr="00467276">
        <w:rPr>
          <w:rFonts w:cs="Calibri"/>
          <w:sz w:val="20"/>
          <w:szCs w:val="20"/>
        </w:rPr>
        <w:t xml:space="preserve">In addition to roadmaps and demonstrations of </w:t>
      </w:r>
      <w:r w:rsidRPr="00912C25">
        <w:rPr>
          <w:rFonts w:cs="Calibri"/>
          <w:b/>
          <w:sz w:val="20"/>
          <w:szCs w:val="20"/>
        </w:rPr>
        <w:t>next-gen OpenText solutions</w:t>
      </w:r>
      <w:r w:rsidRPr="00467276">
        <w:rPr>
          <w:rFonts w:cs="Calibri"/>
          <w:sz w:val="20"/>
          <w:szCs w:val="20"/>
        </w:rPr>
        <w:t xml:space="preserve">, a primary focus of Enterprise World is collectively preparing for the broader information management landscape of tomorrow. Through </w:t>
      </w:r>
      <w:r w:rsidRPr="00912C25">
        <w:rPr>
          <w:rFonts w:cs="Calibri"/>
          <w:b/>
          <w:sz w:val="20"/>
          <w:szCs w:val="20"/>
        </w:rPr>
        <w:t>keynotes and interactive sessions with thought</w:t>
      </w:r>
      <w:r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leaders and visionaries</w:t>
      </w:r>
      <w:r w:rsidRPr="00467276">
        <w:rPr>
          <w:rFonts w:cs="Calibri"/>
          <w:sz w:val="20"/>
          <w:szCs w:val="20"/>
        </w:rPr>
        <w:t xml:space="preserve">, I’ll gain actionable insight into </w:t>
      </w:r>
      <w:r>
        <w:rPr>
          <w:rFonts w:cs="Calibri"/>
          <w:sz w:val="20"/>
          <w:szCs w:val="20"/>
        </w:rPr>
        <w:t>the coming transformation</w:t>
      </w:r>
      <w:r w:rsidRPr="00467276">
        <w:rPr>
          <w:rFonts w:cs="Calibri"/>
          <w:sz w:val="20"/>
          <w:szCs w:val="20"/>
        </w:rPr>
        <w:t xml:space="preserve"> and be able to add significant value to our future planning.</w:t>
      </w:r>
    </w:p>
    <w:p w:rsidR="006B0AA1" w:rsidRDefault="006B0AA1" w:rsidP="006B0AA1">
      <w:pPr>
        <w:spacing w:after="0" w:line="240" w:lineRule="auto"/>
        <w:rPr>
          <w:rFonts w:cs="Calibri"/>
          <w:b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</w:rPr>
      </w:pPr>
      <w:r w:rsidRPr="00467276">
        <w:rPr>
          <w:rFonts w:cs="Calibri"/>
          <w:b/>
          <w:sz w:val="20"/>
          <w:szCs w:val="20"/>
        </w:rPr>
        <w:t>Making the Connection</w:t>
      </w:r>
      <w:r w:rsidRPr="00467276">
        <w:rPr>
          <w:rFonts w:cs="Calibri"/>
          <w:sz w:val="20"/>
          <w:szCs w:val="20"/>
        </w:rPr>
        <w:br/>
        <w:t xml:space="preserve">Enterprise World is the </w:t>
      </w:r>
      <w:r>
        <w:rPr>
          <w:rFonts w:cs="Calibri"/>
          <w:sz w:val="20"/>
          <w:szCs w:val="20"/>
        </w:rPr>
        <w:t>place</w:t>
      </w:r>
      <w:r w:rsidRPr="00467276">
        <w:rPr>
          <w:rFonts w:cs="Calibri"/>
          <w:sz w:val="20"/>
          <w:szCs w:val="20"/>
        </w:rPr>
        <w:t xml:space="preserve"> where </w:t>
      </w:r>
      <w:r w:rsidR="007A7250" w:rsidRPr="00912C25">
        <w:rPr>
          <w:rFonts w:cs="Calibri"/>
          <w:b/>
          <w:sz w:val="20"/>
          <w:szCs w:val="20"/>
        </w:rPr>
        <w:t>every</w:t>
      </w:r>
      <w:r w:rsidR="007A7250">
        <w:rPr>
          <w:rFonts w:cs="Calibri"/>
          <w:b/>
          <w:sz w:val="20"/>
          <w:szCs w:val="20"/>
        </w:rPr>
        <w:t>one</w:t>
      </w:r>
      <w:r w:rsidR="007A7250" w:rsidRPr="00912C25">
        <w:rPr>
          <w:rFonts w:cs="Calibri"/>
          <w:b/>
          <w:sz w:val="20"/>
          <w:szCs w:val="20"/>
        </w:rPr>
        <w:t xml:space="preserve"> </w:t>
      </w:r>
      <w:r w:rsidRPr="00912C25">
        <w:rPr>
          <w:rFonts w:cs="Calibri"/>
          <w:b/>
          <w:sz w:val="20"/>
          <w:szCs w:val="20"/>
        </w:rPr>
        <w:t>OpenText convenes</w:t>
      </w:r>
      <w:r w:rsidR="007A7250">
        <w:rPr>
          <w:rFonts w:cs="Calibri"/>
          <w:sz w:val="20"/>
          <w:szCs w:val="20"/>
        </w:rPr>
        <w:t>—from</w:t>
      </w:r>
      <w:r w:rsidRPr="00467276">
        <w:rPr>
          <w:rFonts w:cs="Calibri"/>
          <w:sz w:val="20"/>
          <w:szCs w:val="20"/>
        </w:rPr>
        <w:t xml:space="preserve"> strategic management to product gurus to customer support experts. There is no better place for me to connect with the actual </w:t>
      </w:r>
      <w:r>
        <w:rPr>
          <w:rFonts w:cs="Calibri"/>
          <w:sz w:val="20"/>
          <w:szCs w:val="20"/>
        </w:rPr>
        <w:t>community</w:t>
      </w:r>
      <w:r w:rsidRPr="00467276">
        <w:rPr>
          <w:rFonts w:cs="Calibri"/>
          <w:sz w:val="20"/>
          <w:szCs w:val="20"/>
        </w:rPr>
        <w:t xml:space="preserve"> behind our applications. I’ll be able to </w:t>
      </w:r>
      <w:r w:rsidRPr="00912C25">
        <w:rPr>
          <w:rFonts w:cs="Calibri"/>
          <w:b/>
          <w:sz w:val="20"/>
          <w:szCs w:val="20"/>
        </w:rPr>
        <w:t>ask questions</w:t>
      </w:r>
      <w:r w:rsidRPr="00467276">
        <w:rPr>
          <w:rFonts w:cs="Calibri"/>
          <w:sz w:val="20"/>
          <w:szCs w:val="20"/>
        </w:rPr>
        <w:t xml:space="preserve"> fa</w:t>
      </w:r>
      <w:bookmarkStart w:id="0" w:name="_GoBack"/>
      <w:bookmarkEnd w:id="0"/>
      <w:r w:rsidRPr="00467276">
        <w:rPr>
          <w:rFonts w:cs="Calibri"/>
          <w:sz w:val="20"/>
          <w:szCs w:val="20"/>
        </w:rPr>
        <w:t>ce-to-face</w:t>
      </w:r>
      <w:r>
        <w:rPr>
          <w:rFonts w:cs="Calibri"/>
          <w:sz w:val="20"/>
          <w:szCs w:val="20"/>
        </w:rPr>
        <w:t xml:space="preserve">, </w:t>
      </w:r>
      <w:r w:rsidRPr="00B61AD8">
        <w:rPr>
          <w:rFonts w:cs="Calibri"/>
          <w:b/>
          <w:sz w:val="20"/>
          <w:szCs w:val="20"/>
        </w:rPr>
        <w:t>learn from the best</w:t>
      </w:r>
      <w:r w:rsidRPr="00467276">
        <w:rPr>
          <w:rFonts w:cs="Calibri"/>
          <w:sz w:val="20"/>
          <w:szCs w:val="20"/>
        </w:rPr>
        <w:t xml:space="preserve">, </w:t>
      </w:r>
      <w:r w:rsidRPr="00912C25">
        <w:rPr>
          <w:rFonts w:cs="Calibri"/>
          <w:b/>
          <w:sz w:val="20"/>
          <w:szCs w:val="20"/>
        </w:rPr>
        <w:t>make suggestions</w:t>
      </w:r>
      <w:r w:rsidRPr="00467276">
        <w:rPr>
          <w:rFonts w:cs="Calibri"/>
          <w:sz w:val="20"/>
          <w:szCs w:val="20"/>
        </w:rPr>
        <w:t xml:space="preserve">, and </w:t>
      </w:r>
      <w:r w:rsidR="007A7250">
        <w:rPr>
          <w:rFonts w:cs="Calibri"/>
          <w:sz w:val="20"/>
          <w:szCs w:val="20"/>
        </w:rPr>
        <w:t xml:space="preserve">communicate directly </w:t>
      </w:r>
      <w:r w:rsidR="0006565A">
        <w:rPr>
          <w:rFonts w:cs="Calibri"/>
          <w:sz w:val="20"/>
          <w:szCs w:val="20"/>
        </w:rPr>
        <w:t>with the OpenText team on how they</w:t>
      </w:r>
      <w:r w:rsidR="007A7250" w:rsidRPr="00467276">
        <w:rPr>
          <w:rFonts w:cs="Calibri"/>
          <w:sz w:val="20"/>
          <w:szCs w:val="20"/>
        </w:rPr>
        <w:t xml:space="preserve"> </w:t>
      </w:r>
      <w:r w:rsidRPr="00467276">
        <w:rPr>
          <w:rFonts w:cs="Calibri"/>
          <w:sz w:val="20"/>
          <w:szCs w:val="20"/>
        </w:rPr>
        <w:t xml:space="preserve">can specifically </w:t>
      </w:r>
      <w:r w:rsidRPr="00912C25">
        <w:rPr>
          <w:rFonts w:cs="Calibri"/>
          <w:b/>
          <w:sz w:val="20"/>
          <w:szCs w:val="20"/>
        </w:rPr>
        <w:t>help us</w:t>
      </w:r>
      <w:r w:rsidRPr="00467276">
        <w:rPr>
          <w:rFonts w:cs="Calibri"/>
          <w:sz w:val="20"/>
          <w:szCs w:val="20"/>
        </w:rPr>
        <w:t>.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</w:rPr>
      </w:pPr>
    </w:p>
    <w:p w:rsidR="00CC48E4" w:rsidRDefault="00CC48E4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  <w:r>
        <w:rPr>
          <w:rFonts w:cs="Calibri"/>
          <w:sz w:val="20"/>
          <w:szCs w:val="20"/>
        </w:rPr>
        <w:t>If you’d like, I can prepare a proposed agenda as details of the event are finalized.</w:t>
      </w:r>
      <w:r w:rsidRPr="00FC6CDC">
        <w:rPr>
          <w:rFonts w:cs="Calibri"/>
          <w:sz w:val="20"/>
          <w:szCs w:val="20"/>
          <w:lang w:eastAsia="es-ES"/>
        </w:rPr>
        <w:t xml:space="preserve"> </w:t>
      </w:r>
      <w:r>
        <w:rPr>
          <w:rFonts w:cs="Calibri"/>
          <w:sz w:val="20"/>
          <w:szCs w:val="20"/>
          <w:lang w:eastAsia="es-ES"/>
        </w:rPr>
        <w:t xml:space="preserve">And please feel to check out the </w:t>
      </w:r>
      <w:hyperlink r:id="rId5" w:history="1">
        <w:r w:rsidRPr="00287414">
          <w:rPr>
            <w:rStyle w:val="Hyperlink"/>
            <w:rFonts w:cs="Calibri"/>
            <w:sz w:val="20"/>
            <w:szCs w:val="20"/>
            <w:lang w:eastAsia="es-ES"/>
          </w:rPr>
          <w:t>event website</w:t>
        </w:r>
      </w:hyperlink>
      <w:r>
        <w:rPr>
          <w:rFonts w:cs="Calibri"/>
          <w:sz w:val="20"/>
          <w:szCs w:val="20"/>
          <w:lang w:eastAsia="es-ES"/>
        </w:rPr>
        <w:t xml:space="preserve"> for more information. </w:t>
      </w:r>
    </w:p>
    <w:p w:rsidR="006B0AA1" w:rsidRPr="00467276" w:rsidRDefault="006B0AA1" w:rsidP="006B0AA1">
      <w:pPr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6B0AA1" w:rsidRDefault="00CC48E4" w:rsidP="006B0AA1">
      <w:pPr>
        <w:spacing w:after="0" w:line="240" w:lineRule="auto"/>
        <w:ind w:right="-563"/>
        <w:outlineLvl w:val="0"/>
        <w:rPr>
          <w:rFonts w:cs="Calibri"/>
          <w:sz w:val="20"/>
          <w:szCs w:val="20"/>
        </w:rPr>
      </w:pPr>
      <w:r w:rsidRPr="00467276">
        <w:rPr>
          <w:rFonts w:cs="Calibri"/>
          <w:sz w:val="20"/>
          <w:szCs w:val="20"/>
        </w:rPr>
        <w:t xml:space="preserve">The great news is, if I register by </w:t>
      </w:r>
      <w:r>
        <w:rPr>
          <w:rFonts w:cs="Calibri"/>
          <w:b/>
          <w:sz w:val="20"/>
          <w:szCs w:val="20"/>
        </w:rPr>
        <w:t>XXXXX</w:t>
      </w:r>
      <w:r w:rsidRPr="00467276">
        <w:rPr>
          <w:rFonts w:cs="Calibri"/>
          <w:sz w:val="20"/>
          <w:szCs w:val="20"/>
        </w:rPr>
        <w:t xml:space="preserve">, I’ll be able to take advantage of early-bird pricing of $XXXX (a savings of XX%). </w:t>
      </w:r>
    </w:p>
    <w:p w:rsidR="00CC48E4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Here is an approximate cost breakdown for my attendance at the conference:</w:t>
      </w:r>
    </w:p>
    <w:p w:rsidR="006B0AA1" w:rsidRPr="00467276" w:rsidRDefault="006B0AA1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  <w:u w:val="single"/>
        </w:rPr>
      </w:pPr>
      <w:r w:rsidRPr="00467276">
        <w:rPr>
          <w:rFonts w:eastAsia="Times New Roman" w:cs="Arial"/>
          <w:sz w:val="20"/>
          <w:szCs w:val="20"/>
        </w:rPr>
        <w:t xml:space="preserve">Conference pass (with meals): </w:t>
      </w:r>
      <w:r w:rsidRPr="00467276">
        <w:rPr>
          <w:rFonts w:eastAsia="Times New Roman" w:cs="Arial"/>
          <w:sz w:val="20"/>
          <w:szCs w:val="20"/>
        </w:rPr>
        <w:tab/>
        <w:t>$XXXX</w:t>
      </w:r>
      <w:r w:rsidRPr="00467276">
        <w:rPr>
          <w:rFonts w:eastAsia="Times New Roman" w:cs="Arial"/>
          <w:sz w:val="20"/>
          <w:szCs w:val="20"/>
        </w:rPr>
        <w:br/>
        <w:t xml:space="preserve">Breakout </w:t>
      </w:r>
      <w:r w:rsidR="0006565A">
        <w:rPr>
          <w:rFonts w:eastAsia="Times New Roman" w:cs="Arial"/>
          <w:sz w:val="20"/>
          <w:szCs w:val="20"/>
        </w:rPr>
        <w:t>s</w:t>
      </w:r>
      <w:r w:rsidR="0006565A" w:rsidRPr="00467276">
        <w:rPr>
          <w:rFonts w:eastAsia="Times New Roman" w:cs="Arial"/>
          <w:sz w:val="20"/>
          <w:szCs w:val="20"/>
        </w:rPr>
        <w:t>essions</w:t>
      </w:r>
      <w:r w:rsidRPr="00467276">
        <w:rPr>
          <w:rFonts w:eastAsia="Times New Roman" w:cs="Arial"/>
          <w:sz w:val="20"/>
          <w:szCs w:val="20"/>
        </w:rPr>
        <w:t>:</w:t>
      </w:r>
      <w:r w:rsidRPr="00467276">
        <w:rPr>
          <w:rFonts w:eastAsia="Times New Roman" w:cs="Arial"/>
          <w:sz w:val="20"/>
          <w:szCs w:val="20"/>
        </w:rPr>
        <w:tab/>
        <w:t>included</w:t>
      </w:r>
      <w:r w:rsidR="00727D4C">
        <w:rPr>
          <w:rFonts w:eastAsia="Times New Roman" w:cs="Arial"/>
          <w:sz w:val="20"/>
          <w:szCs w:val="20"/>
        </w:rPr>
        <w:br/>
        <w:t>Hotel ($199/night plus taxes &amp; fees</w:t>
      </w:r>
      <w:r w:rsidRPr="00467276">
        <w:rPr>
          <w:rFonts w:eastAsia="Times New Roman" w:cs="Arial"/>
          <w:sz w:val="20"/>
          <w:szCs w:val="20"/>
        </w:rPr>
        <w:t xml:space="preserve">): </w:t>
      </w:r>
      <w:r w:rsidRPr="00467276">
        <w:rPr>
          <w:rFonts w:eastAsia="Times New Roman" w:cs="Arial"/>
          <w:sz w:val="20"/>
          <w:szCs w:val="20"/>
        </w:rPr>
        <w:tab/>
        <w:t>$XXX</w:t>
      </w:r>
      <w:r w:rsidRPr="00467276">
        <w:rPr>
          <w:rFonts w:eastAsia="Times New Roman" w:cs="Arial"/>
          <w:sz w:val="20"/>
          <w:szCs w:val="20"/>
        </w:rPr>
        <w:br/>
      </w:r>
      <w:r w:rsidRPr="00467276">
        <w:rPr>
          <w:rFonts w:eastAsia="Times New Roman" w:cs="Arial"/>
          <w:sz w:val="20"/>
          <w:szCs w:val="20"/>
          <w:u w:val="single"/>
        </w:rPr>
        <w:t xml:space="preserve">Airfare: </w:t>
      </w:r>
      <w:r w:rsidRPr="00467276">
        <w:rPr>
          <w:rFonts w:eastAsia="Times New Roman" w:cs="Arial"/>
          <w:sz w:val="20"/>
          <w:szCs w:val="20"/>
          <w:u w:val="single"/>
        </w:rPr>
        <w:tab/>
        <w:t xml:space="preserve">$XXX  </w:t>
      </w:r>
    </w:p>
    <w:p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b/>
          <w:sz w:val="20"/>
          <w:szCs w:val="20"/>
        </w:rPr>
      </w:pPr>
      <w:r w:rsidRPr="00467276">
        <w:rPr>
          <w:rFonts w:eastAsia="Times New Roman" w:cs="Arial"/>
          <w:b/>
          <w:sz w:val="20"/>
          <w:szCs w:val="20"/>
        </w:rPr>
        <w:t xml:space="preserve">Total: </w:t>
      </w:r>
      <w:r w:rsidRPr="00467276">
        <w:rPr>
          <w:rFonts w:eastAsia="Times New Roman" w:cs="Arial"/>
          <w:b/>
          <w:sz w:val="20"/>
          <w:szCs w:val="20"/>
        </w:rPr>
        <w:tab/>
        <w:t>$XXXX</w:t>
      </w:r>
    </w:p>
    <w:p w:rsidR="006B0AA1" w:rsidRPr="00467276" w:rsidRDefault="006B0AA1" w:rsidP="006B0AA1">
      <w:pPr>
        <w:tabs>
          <w:tab w:val="right" w:pos="4500"/>
        </w:tabs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</w:p>
    <w:p w:rsidR="00CC48E4" w:rsidRDefault="00CC48E4" w:rsidP="006B0AA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Of course, </w:t>
      </w:r>
      <w:r w:rsidRPr="00467276">
        <w:rPr>
          <w:rFonts w:eastAsia="Times New Roman" w:cs="Arial"/>
          <w:sz w:val="20"/>
          <w:szCs w:val="20"/>
        </w:rPr>
        <w:t xml:space="preserve">I would be happy to share a post-event summary of key takeaways and </w:t>
      </w:r>
      <w:r>
        <w:rPr>
          <w:rFonts w:eastAsia="Times New Roman" w:cs="Arial"/>
          <w:sz w:val="20"/>
          <w:szCs w:val="20"/>
        </w:rPr>
        <w:t>learnings</w:t>
      </w:r>
      <w:r w:rsidRPr="00467276">
        <w:rPr>
          <w:rFonts w:eastAsia="Times New Roman" w:cs="Arial"/>
          <w:sz w:val="20"/>
          <w:szCs w:val="20"/>
        </w:rPr>
        <w:t>. I believe attending Enterprise World 201</w:t>
      </w:r>
      <w:r w:rsidR="00727D4C">
        <w:rPr>
          <w:rFonts w:eastAsia="Times New Roman" w:cs="Arial"/>
          <w:sz w:val="20"/>
          <w:szCs w:val="20"/>
        </w:rPr>
        <w:t>6</w:t>
      </w:r>
      <w:r w:rsidRPr="00467276">
        <w:rPr>
          <w:rFonts w:eastAsia="Times New Roman" w:cs="Arial"/>
          <w:sz w:val="20"/>
          <w:szCs w:val="20"/>
        </w:rPr>
        <w:t xml:space="preserve"> will bring tremendous </w:t>
      </w:r>
      <w:r>
        <w:rPr>
          <w:rFonts w:eastAsia="Times New Roman" w:cs="Arial"/>
          <w:sz w:val="20"/>
          <w:szCs w:val="20"/>
        </w:rPr>
        <w:t>value to our organization</w:t>
      </w:r>
      <w:r w:rsidR="000D68F6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 xml:space="preserve"> and </w:t>
      </w:r>
      <w:r w:rsidRPr="00467276">
        <w:rPr>
          <w:rFonts w:eastAsia="Times New Roman" w:cs="Arial"/>
          <w:sz w:val="20"/>
          <w:szCs w:val="20"/>
        </w:rPr>
        <w:t>I look forward to your response and further discussion.</w:t>
      </w:r>
    </w:p>
    <w:p w:rsidR="006B0AA1" w:rsidRPr="00FC6CDC" w:rsidRDefault="006B0AA1" w:rsidP="006B0AA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CC48E4" w:rsidRPr="00467276" w:rsidRDefault="00CC48E4" w:rsidP="006B0AA1">
      <w:pPr>
        <w:spacing w:after="0" w:line="240" w:lineRule="auto"/>
        <w:ind w:right="-563"/>
        <w:outlineLvl w:val="0"/>
        <w:rPr>
          <w:rFonts w:eastAsia="Times New Roman" w:cs="Arial"/>
          <w:sz w:val="20"/>
          <w:szCs w:val="20"/>
        </w:rPr>
      </w:pPr>
      <w:r w:rsidRPr="00467276">
        <w:rPr>
          <w:rFonts w:eastAsia="Times New Roman" w:cs="Arial"/>
          <w:sz w:val="20"/>
          <w:szCs w:val="20"/>
        </w:rPr>
        <w:t>Sincerely</w:t>
      </w:r>
      <w:r w:rsidR="008D66C8" w:rsidRPr="00467276">
        <w:rPr>
          <w:rFonts w:eastAsia="Times New Roman" w:cs="Arial"/>
          <w:sz w:val="20"/>
          <w:szCs w:val="20"/>
        </w:rPr>
        <w:t xml:space="preserve">, </w:t>
      </w:r>
      <w:r w:rsidRPr="00467276">
        <w:rPr>
          <w:rFonts w:eastAsia="Times New Roman" w:cs="Arial"/>
          <w:sz w:val="20"/>
          <w:szCs w:val="20"/>
        </w:rPr>
        <w:br/>
        <w:t>&lt;Your Name&gt;</w:t>
      </w:r>
    </w:p>
    <w:p w:rsidR="002D4700" w:rsidRDefault="002D4700" w:rsidP="006B0AA1">
      <w:pPr>
        <w:spacing w:after="0" w:line="240" w:lineRule="auto"/>
      </w:pPr>
    </w:p>
    <w:sectPr w:rsidR="002D4700" w:rsidSect="0067344B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E4"/>
    <w:rsid w:val="00063D6A"/>
    <w:rsid w:val="0006565A"/>
    <w:rsid w:val="000D68F6"/>
    <w:rsid w:val="002D4700"/>
    <w:rsid w:val="002F08A2"/>
    <w:rsid w:val="00384F3B"/>
    <w:rsid w:val="00557496"/>
    <w:rsid w:val="006B0AA1"/>
    <w:rsid w:val="007125D9"/>
    <w:rsid w:val="00727D4C"/>
    <w:rsid w:val="007A7250"/>
    <w:rsid w:val="00891040"/>
    <w:rsid w:val="008C0E68"/>
    <w:rsid w:val="008D66C8"/>
    <w:rsid w:val="00B61148"/>
    <w:rsid w:val="00C82801"/>
    <w:rsid w:val="00CC48E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E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3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3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0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E4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48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4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F3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F3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3B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text.com/campaigns/enterprise-world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Beer</dc:creator>
  <cp:lastModifiedBy>Kristal Beer</cp:lastModifiedBy>
  <cp:revision>2</cp:revision>
  <dcterms:created xsi:type="dcterms:W3CDTF">2016-01-27T20:23:00Z</dcterms:created>
  <dcterms:modified xsi:type="dcterms:W3CDTF">2016-01-27T20:23:00Z</dcterms:modified>
</cp:coreProperties>
</file>