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FF" w:rsidRPr="00E451FF" w:rsidRDefault="00F3414E"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Dear [</w:t>
      </w:r>
      <w:r w:rsidR="00E451FF" w:rsidRPr="00E451FF">
        <w:rPr>
          <w:rFonts w:ascii="Arial" w:eastAsia="Times New Roman" w:hAnsi="Arial" w:cs="Arial"/>
          <w:color w:val="323232"/>
          <w:sz w:val="24"/>
          <w:szCs w:val="24"/>
        </w:rPr>
        <w:t>name],</w:t>
      </w:r>
    </w:p>
    <w:p w:rsidR="007A4A35"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I’m requesting approval to attend </w:t>
      </w:r>
      <w:r w:rsidRPr="00F3414E">
        <w:rPr>
          <w:rFonts w:ascii="Arial" w:eastAsia="Times New Roman" w:hAnsi="Arial" w:cs="Arial"/>
          <w:b/>
          <w:color w:val="323232"/>
          <w:sz w:val="24"/>
          <w:szCs w:val="24"/>
        </w:rPr>
        <w:t xml:space="preserve">OpenText Enterprise World </w:t>
      </w:r>
      <w:r w:rsidR="007A4A35">
        <w:rPr>
          <w:rFonts w:ascii="Arial" w:eastAsia="Times New Roman" w:hAnsi="Arial" w:cs="Arial"/>
          <w:b/>
          <w:color w:val="323232"/>
          <w:sz w:val="24"/>
          <w:szCs w:val="24"/>
        </w:rPr>
        <w:t>Toronto</w:t>
      </w:r>
      <w:r w:rsidR="004445E4">
        <w:rPr>
          <w:rFonts w:ascii="Arial" w:eastAsia="Times New Roman" w:hAnsi="Arial" w:cs="Arial"/>
          <w:b/>
          <w:color w:val="323232"/>
          <w:sz w:val="24"/>
          <w:szCs w:val="24"/>
        </w:rPr>
        <w:t xml:space="preserve"> 2019</w:t>
      </w:r>
      <w:r w:rsidR="00EF6E15">
        <w:rPr>
          <w:rFonts w:ascii="Arial" w:eastAsia="Times New Roman" w:hAnsi="Arial" w:cs="Arial"/>
          <w:b/>
          <w:color w:val="323232"/>
          <w:sz w:val="24"/>
          <w:szCs w:val="24"/>
        </w:rPr>
        <w:t xml:space="preserve"> </w:t>
      </w:r>
      <w:r w:rsidR="00EF6E15">
        <w:rPr>
          <w:rFonts w:ascii="Arial" w:eastAsia="Times New Roman" w:hAnsi="Arial" w:cs="Arial"/>
          <w:color w:val="323232"/>
          <w:sz w:val="24"/>
          <w:szCs w:val="24"/>
        </w:rPr>
        <w:t xml:space="preserve">taking place at the </w:t>
      </w:r>
      <w:r w:rsidR="0041374D">
        <w:rPr>
          <w:rFonts w:ascii="Arial" w:eastAsia="Times New Roman" w:hAnsi="Arial" w:cs="Arial"/>
          <w:color w:val="323232"/>
          <w:sz w:val="24"/>
          <w:szCs w:val="24"/>
        </w:rPr>
        <w:t>Metro Toronto Convention Centre in Toronto, Ontario, Canada</w:t>
      </w:r>
      <w:r w:rsidRPr="00E451FF">
        <w:rPr>
          <w:rFonts w:ascii="Arial" w:eastAsia="Times New Roman" w:hAnsi="Arial" w:cs="Arial"/>
          <w:color w:val="323232"/>
          <w:sz w:val="24"/>
          <w:szCs w:val="24"/>
        </w:rPr>
        <w:t xml:space="preserve">. This year’s conference </w:t>
      </w:r>
      <w:r w:rsidR="008312DA">
        <w:rPr>
          <w:rFonts w:ascii="Arial" w:eastAsia="Times New Roman" w:hAnsi="Arial" w:cs="Arial"/>
          <w:color w:val="323232"/>
          <w:sz w:val="24"/>
          <w:szCs w:val="24"/>
        </w:rPr>
        <w:t xml:space="preserve">will take place </w:t>
      </w:r>
      <w:r w:rsidR="007A4A35">
        <w:rPr>
          <w:rFonts w:ascii="Arial" w:eastAsia="Times New Roman" w:hAnsi="Arial" w:cs="Arial"/>
          <w:b/>
          <w:color w:val="323232"/>
          <w:sz w:val="24"/>
          <w:szCs w:val="24"/>
        </w:rPr>
        <w:t>July 9–11</w:t>
      </w:r>
      <w:r w:rsidRPr="00F3414E">
        <w:rPr>
          <w:rFonts w:ascii="Arial" w:eastAsia="Times New Roman" w:hAnsi="Arial" w:cs="Arial"/>
          <w:b/>
          <w:color w:val="323232"/>
          <w:sz w:val="24"/>
          <w:szCs w:val="24"/>
        </w:rPr>
        <w:t>, 2019</w:t>
      </w:r>
      <w:r>
        <w:rPr>
          <w:rFonts w:ascii="Arial" w:eastAsia="Times New Roman" w:hAnsi="Arial" w:cs="Arial"/>
          <w:color w:val="323232"/>
          <w:sz w:val="24"/>
          <w:szCs w:val="24"/>
        </w:rPr>
        <w:t xml:space="preserve">. </w:t>
      </w:r>
    </w:p>
    <w:p w:rsid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Enterprise World </w:t>
      </w:r>
      <w:r w:rsidR="007A4A35">
        <w:rPr>
          <w:rFonts w:ascii="Arial" w:eastAsia="Times New Roman" w:hAnsi="Arial" w:cs="Arial"/>
          <w:color w:val="323232"/>
          <w:sz w:val="24"/>
          <w:szCs w:val="24"/>
        </w:rPr>
        <w:t>Toronto</w:t>
      </w:r>
      <w:r w:rsidRPr="00E451FF">
        <w:rPr>
          <w:rFonts w:ascii="Arial" w:eastAsia="Times New Roman" w:hAnsi="Arial" w:cs="Arial"/>
          <w:color w:val="323232"/>
          <w:sz w:val="24"/>
          <w:szCs w:val="24"/>
        </w:rPr>
        <w:t xml:space="preserve"> </w:t>
      </w:r>
      <w:r w:rsidR="004445E4">
        <w:rPr>
          <w:rFonts w:ascii="Arial" w:eastAsia="Times New Roman" w:hAnsi="Arial" w:cs="Arial"/>
          <w:color w:val="323232"/>
          <w:sz w:val="24"/>
          <w:szCs w:val="24"/>
        </w:rPr>
        <w:t xml:space="preserve">2019 </w:t>
      </w:r>
      <w:r w:rsidRPr="00E451FF">
        <w:rPr>
          <w:rFonts w:ascii="Arial" w:eastAsia="Times New Roman" w:hAnsi="Arial" w:cs="Arial"/>
          <w:color w:val="323232"/>
          <w:sz w:val="24"/>
          <w:szCs w:val="24"/>
        </w:rPr>
        <w:t>is a highly</w:t>
      </w:r>
      <w:r w:rsidR="008312DA">
        <w:rPr>
          <w:rFonts w:ascii="Arial" w:eastAsia="Times New Roman" w:hAnsi="Arial" w:cs="Arial"/>
          <w:color w:val="323232"/>
          <w:sz w:val="24"/>
          <w:szCs w:val="24"/>
        </w:rPr>
        <w:t>-</w:t>
      </w:r>
      <w:r w:rsidRPr="00E451FF">
        <w:rPr>
          <w:rFonts w:ascii="Arial" w:eastAsia="Times New Roman" w:hAnsi="Arial" w:cs="Arial"/>
          <w:color w:val="323232"/>
          <w:sz w:val="24"/>
          <w:szCs w:val="24"/>
        </w:rPr>
        <w:t xml:space="preserve">focused opportunity for me to </w:t>
      </w:r>
      <w:r>
        <w:rPr>
          <w:rFonts w:ascii="Arial" w:eastAsia="Times New Roman" w:hAnsi="Arial" w:cs="Arial"/>
          <w:color w:val="323232"/>
          <w:sz w:val="24"/>
          <w:szCs w:val="24"/>
        </w:rPr>
        <w:t>c</w:t>
      </w:r>
      <w:r w:rsidRPr="00E451FF">
        <w:rPr>
          <w:rFonts w:ascii="Arial" w:eastAsia="Times New Roman" w:hAnsi="Arial" w:cs="Arial"/>
          <w:color w:val="323232"/>
          <w:sz w:val="24"/>
          <w:szCs w:val="24"/>
        </w:rPr>
        <w:t>onnect with industry experts, get insights into the latest trends and hear other customers’ stories of success</w:t>
      </w:r>
      <w:r>
        <w:rPr>
          <w:rFonts w:ascii="Arial" w:eastAsia="Times New Roman" w:hAnsi="Arial" w:cs="Arial"/>
          <w:color w:val="323232"/>
          <w:sz w:val="24"/>
          <w:szCs w:val="24"/>
        </w:rPr>
        <w:t>.</w:t>
      </w:r>
      <w:r w:rsidR="006615C3">
        <w:rPr>
          <w:rFonts w:ascii="Arial" w:eastAsia="Times New Roman" w:hAnsi="Arial" w:cs="Arial"/>
          <w:color w:val="323232"/>
          <w:sz w:val="24"/>
          <w:szCs w:val="24"/>
        </w:rPr>
        <w:t xml:space="preserve"> </w:t>
      </w:r>
      <w:bookmarkStart w:id="0" w:name="_GoBack"/>
      <w:bookmarkEnd w:id="0"/>
    </w:p>
    <w:p w:rsidR="00E451FF" w:rsidRPr="00E451FF" w:rsidRDefault="008312DA"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A</w:t>
      </w:r>
      <w:r w:rsidR="00F812C3">
        <w:rPr>
          <w:rFonts w:ascii="Arial" w:eastAsia="Times New Roman" w:hAnsi="Arial" w:cs="Arial"/>
          <w:color w:val="323232"/>
          <w:sz w:val="24"/>
          <w:szCs w:val="24"/>
        </w:rPr>
        <w:t>ttending Enterprise World</w:t>
      </w:r>
      <w:r>
        <w:rPr>
          <w:rFonts w:ascii="Arial" w:eastAsia="Times New Roman" w:hAnsi="Arial" w:cs="Arial"/>
          <w:color w:val="323232"/>
          <w:sz w:val="24"/>
          <w:szCs w:val="24"/>
        </w:rPr>
        <w:t xml:space="preserve"> will enable me to</w:t>
      </w:r>
      <w:r w:rsidR="00F812C3">
        <w:rPr>
          <w:rFonts w:ascii="Arial" w:eastAsia="Times New Roman" w:hAnsi="Arial" w:cs="Arial"/>
          <w:color w:val="323232"/>
          <w:sz w:val="24"/>
          <w:szCs w:val="24"/>
        </w:rPr>
        <w:t>:</w:t>
      </w:r>
    </w:p>
    <w:p w:rsidR="00F812C3" w:rsidRPr="008D2520" w:rsidRDefault="00E451FF" w:rsidP="008D2520">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color w:val="000000"/>
          <w:sz w:val="24"/>
          <w:szCs w:val="24"/>
          <w:lang w:val="en-CA"/>
        </w:rPr>
      </w:pPr>
      <w:r w:rsidRPr="00F812C3">
        <w:rPr>
          <w:rFonts w:ascii="Arial" w:eastAsia="Times New Roman" w:hAnsi="Arial" w:cs="Arial"/>
          <w:b/>
          <w:color w:val="000000"/>
          <w:sz w:val="24"/>
          <w:szCs w:val="24"/>
        </w:rPr>
        <w:t>Leverage our OpenText investment</w:t>
      </w:r>
      <w:r w:rsidR="00F812C3">
        <w:rPr>
          <w:rFonts w:ascii="Arial" w:eastAsia="Times New Roman" w:hAnsi="Arial" w:cs="Arial"/>
          <w:color w:val="000000"/>
          <w:sz w:val="24"/>
          <w:szCs w:val="24"/>
        </w:rPr>
        <w:t>–</w:t>
      </w:r>
      <w:r w:rsidR="005702BF">
        <w:rPr>
          <w:rFonts w:ascii="Arial" w:eastAsia="Times New Roman" w:hAnsi="Arial" w:cs="Arial"/>
          <w:color w:val="000000"/>
          <w:sz w:val="24"/>
          <w:szCs w:val="24"/>
        </w:rPr>
        <w:t>Enterprise World</w:t>
      </w:r>
      <w:r w:rsidR="008D2520">
        <w:rPr>
          <w:rFonts w:ascii="Arial" w:eastAsia="Times New Roman" w:hAnsi="Arial" w:cs="Arial"/>
          <w:color w:val="000000"/>
          <w:sz w:val="24"/>
          <w:szCs w:val="24"/>
        </w:rPr>
        <w:t xml:space="preserve"> offers </w:t>
      </w:r>
      <w:r w:rsidR="008312DA">
        <w:rPr>
          <w:rFonts w:ascii="Arial" w:eastAsia="Times New Roman" w:hAnsi="Arial" w:cs="Arial"/>
          <w:color w:val="000000"/>
          <w:sz w:val="24"/>
          <w:szCs w:val="24"/>
        </w:rPr>
        <w:t xml:space="preserve">more than </w:t>
      </w:r>
      <w:r w:rsidR="007A4A35">
        <w:rPr>
          <w:rFonts w:ascii="Arial" w:eastAsia="Times New Roman" w:hAnsi="Arial" w:cs="Arial"/>
          <w:color w:val="000000"/>
          <w:sz w:val="24"/>
          <w:szCs w:val="24"/>
        </w:rPr>
        <w:t>200</w:t>
      </w:r>
      <w:r w:rsidR="008D2520">
        <w:rPr>
          <w:rFonts w:ascii="Arial" w:eastAsia="Times New Roman" w:hAnsi="Arial" w:cs="Arial"/>
          <w:color w:val="000000"/>
          <w:sz w:val="24"/>
          <w:szCs w:val="24"/>
        </w:rPr>
        <w:t xml:space="preserve"> breakout sessions, including </w:t>
      </w:r>
      <w:r w:rsidR="008D2520">
        <w:rPr>
          <w:rFonts w:ascii="Arial" w:eastAsia="Times New Roman" w:hAnsi="Arial" w:cs="Arial"/>
          <w:color w:val="000000"/>
          <w:sz w:val="24"/>
          <w:szCs w:val="24"/>
          <w:lang w:val="en-CA"/>
        </w:rPr>
        <w:t>n</w:t>
      </w:r>
      <w:r w:rsidR="008D2520" w:rsidRPr="008D2520">
        <w:rPr>
          <w:rFonts w:ascii="Arial" w:eastAsia="Times New Roman" w:hAnsi="Arial" w:cs="Arial"/>
          <w:color w:val="000000"/>
          <w:sz w:val="24"/>
          <w:szCs w:val="24"/>
          <w:lang w:val="en-CA"/>
        </w:rPr>
        <w:t>umerous OpenText customer</w:t>
      </w:r>
      <w:r w:rsidR="008D2520">
        <w:rPr>
          <w:rFonts w:ascii="Arial" w:eastAsia="Times New Roman" w:hAnsi="Arial" w:cs="Arial"/>
          <w:color w:val="000000"/>
          <w:sz w:val="24"/>
          <w:szCs w:val="24"/>
          <w:lang w:val="en-CA"/>
        </w:rPr>
        <w:t xml:space="preserve"> </w:t>
      </w:r>
      <w:r w:rsidR="008D2520" w:rsidRPr="008D2520">
        <w:rPr>
          <w:rFonts w:ascii="Arial" w:eastAsia="Times New Roman" w:hAnsi="Arial" w:cs="Arial"/>
          <w:color w:val="000000"/>
          <w:sz w:val="24"/>
          <w:szCs w:val="24"/>
          <w:lang w:val="en-CA"/>
        </w:rPr>
        <w:t>case studies spotlighting innovative, proven approaches that have solved the same business challenges we face. There’s no better way to see firsthand what’s working in the real world.</w:t>
      </w:r>
    </w:p>
    <w:p w:rsidR="00E451FF" w:rsidRPr="00F812C3" w:rsidRDefault="00E451FF" w:rsidP="001517F7">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b/>
          <w:color w:val="000000"/>
          <w:sz w:val="24"/>
          <w:szCs w:val="24"/>
        </w:rPr>
      </w:pPr>
      <w:r w:rsidRPr="00F812C3">
        <w:rPr>
          <w:rFonts w:ascii="Arial" w:eastAsia="Times New Roman" w:hAnsi="Arial" w:cs="Arial"/>
          <w:b/>
          <w:color w:val="000000"/>
          <w:sz w:val="24"/>
          <w:szCs w:val="24"/>
        </w:rPr>
        <w:t>Prepare for the Future</w:t>
      </w:r>
      <w:r w:rsidR="00F812C3">
        <w:rPr>
          <w:rFonts w:ascii="Arial" w:eastAsia="Times New Roman" w:hAnsi="Arial" w:cs="Arial"/>
          <w:color w:val="000000"/>
          <w:sz w:val="24"/>
          <w:szCs w:val="24"/>
        </w:rPr>
        <w:t>–</w:t>
      </w:r>
      <w:r w:rsidR="008D2520" w:rsidRPr="008D2520">
        <w:rPr>
          <w:rFonts w:ascii="Arial" w:eastAsia="Times New Roman" w:hAnsi="Arial" w:cs="Arial"/>
          <w:color w:val="000000"/>
          <w:sz w:val="24"/>
          <w:szCs w:val="24"/>
          <w:lang w:val="en-CA"/>
        </w:rPr>
        <w:t>In addition to providing roadmaps and demonstrations of next-gen OpenText solutions, Enterprise World focuses on collectively preparing for the broader information management landscape of tomorrow. Through keynotes and interactive sessions with thought leaders and visionaries, I’ll gain actionable insight into our ongoing business transformation and will add significant value to our future planning.</w:t>
      </w:r>
    </w:p>
    <w:p w:rsidR="008D2520" w:rsidRDefault="00E451FF" w:rsidP="008D2520">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color w:val="000000"/>
          <w:sz w:val="24"/>
          <w:szCs w:val="24"/>
        </w:rPr>
      </w:pPr>
      <w:r w:rsidRPr="005702BF">
        <w:rPr>
          <w:rFonts w:ascii="Arial" w:eastAsia="Times New Roman" w:hAnsi="Arial" w:cs="Arial"/>
          <w:b/>
          <w:color w:val="000000"/>
          <w:sz w:val="24"/>
          <w:szCs w:val="24"/>
        </w:rPr>
        <w:t xml:space="preserve">Make </w:t>
      </w:r>
      <w:r w:rsidR="008312DA" w:rsidRPr="005702BF">
        <w:rPr>
          <w:rFonts w:ascii="Arial" w:eastAsia="Times New Roman" w:hAnsi="Arial" w:cs="Arial"/>
          <w:b/>
          <w:color w:val="000000"/>
          <w:sz w:val="24"/>
          <w:szCs w:val="24"/>
        </w:rPr>
        <w:t>Connection</w:t>
      </w:r>
      <w:r w:rsidR="008312DA">
        <w:rPr>
          <w:rFonts w:ascii="Arial" w:eastAsia="Times New Roman" w:hAnsi="Arial" w:cs="Arial"/>
          <w:b/>
          <w:color w:val="000000"/>
          <w:sz w:val="24"/>
          <w:szCs w:val="24"/>
        </w:rPr>
        <w:t>s</w:t>
      </w:r>
      <w:r w:rsidR="008D2520">
        <w:rPr>
          <w:rFonts w:ascii="Arial" w:eastAsia="Times New Roman" w:hAnsi="Arial" w:cs="Arial"/>
          <w:color w:val="000000"/>
          <w:sz w:val="24"/>
          <w:szCs w:val="24"/>
        </w:rPr>
        <w:t>–</w:t>
      </w:r>
      <w:r w:rsidR="008D2520" w:rsidRPr="008D2520">
        <w:rPr>
          <w:rFonts w:ascii="Arial" w:eastAsia="Times New Roman" w:hAnsi="Arial" w:cs="Arial"/>
          <w:color w:val="000000"/>
          <w:sz w:val="24"/>
          <w:szCs w:val="24"/>
          <w:lang w:val="en-CA"/>
        </w:rPr>
        <w:t xml:space="preserve">Enterprise World is the place where everyone </w:t>
      </w:r>
      <w:r w:rsidR="00835957">
        <w:rPr>
          <w:rFonts w:ascii="Arial" w:eastAsia="Times New Roman" w:hAnsi="Arial" w:cs="Arial"/>
          <w:color w:val="000000"/>
          <w:sz w:val="24"/>
          <w:szCs w:val="24"/>
          <w:lang w:val="en-CA"/>
        </w:rPr>
        <w:t xml:space="preserve">and everything </w:t>
      </w:r>
      <w:r w:rsidR="008D2520" w:rsidRPr="008D2520">
        <w:rPr>
          <w:rFonts w:ascii="Arial" w:eastAsia="Times New Roman" w:hAnsi="Arial" w:cs="Arial"/>
          <w:color w:val="000000"/>
          <w:sz w:val="24"/>
          <w:szCs w:val="24"/>
          <w:lang w:val="en-CA"/>
        </w:rPr>
        <w:t xml:space="preserve">OpenText convenes—from strategic management to product </w:t>
      </w:r>
      <w:r w:rsidR="008312DA">
        <w:rPr>
          <w:rFonts w:ascii="Arial" w:eastAsia="Times New Roman" w:hAnsi="Arial" w:cs="Arial"/>
          <w:color w:val="000000"/>
          <w:sz w:val="24"/>
          <w:szCs w:val="24"/>
          <w:lang w:val="en-CA"/>
        </w:rPr>
        <w:t>experts</w:t>
      </w:r>
      <w:r w:rsidR="008D2520" w:rsidRPr="008D2520">
        <w:rPr>
          <w:rFonts w:ascii="Arial" w:eastAsia="Times New Roman" w:hAnsi="Arial" w:cs="Arial"/>
          <w:color w:val="000000"/>
          <w:sz w:val="24"/>
          <w:szCs w:val="24"/>
          <w:lang w:val="en-CA"/>
        </w:rPr>
        <w:t xml:space="preserve"> to customer support </w:t>
      </w:r>
      <w:r w:rsidR="008312DA">
        <w:rPr>
          <w:rFonts w:ascii="Arial" w:eastAsia="Times New Roman" w:hAnsi="Arial" w:cs="Arial"/>
          <w:color w:val="000000"/>
          <w:sz w:val="24"/>
          <w:szCs w:val="24"/>
          <w:lang w:val="en-CA"/>
        </w:rPr>
        <w:t>professionals</w:t>
      </w:r>
      <w:r w:rsidR="008D2520" w:rsidRPr="008D2520">
        <w:rPr>
          <w:rFonts w:ascii="Arial" w:eastAsia="Times New Roman" w:hAnsi="Arial" w:cs="Arial"/>
          <w:color w:val="000000"/>
          <w:sz w:val="24"/>
          <w:szCs w:val="24"/>
          <w:lang w:val="en-CA"/>
        </w:rPr>
        <w:t xml:space="preserve">. There is no better place for me to connect with the community behind our applications. I’ll be able to ask questions face-to-face, learn from the </w:t>
      </w:r>
      <w:r w:rsidR="00AF7151">
        <w:rPr>
          <w:rFonts w:ascii="Arial" w:eastAsia="Times New Roman" w:hAnsi="Arial" w:cs="Arial"/>
          <w:color w:val="000000"/>
          <w:sz w:val="24"/>
          <w:szCs w:val="24"/>
          <w:lang w:val="en-CA"/>
        </w:rPr>
        <w:t>experts</w:t>
      </w:r>
      <w:r w:rsidR="008D2520" w:rsidRPr="008D2520">
        <w:rPr>
          <w:rFonts w:ascii="Arial" w:eastAsia="Times New Roman" w:hAnsi="Arial" w:cs="Arial"/>
          <w:color w:val="000000"/>
          <w:sz w:val="24"/>
          <w:szCs w:val="24"/>
          <w:lang w:val="en-CA"/>
        </w:rPr>
        <w:t>, make suggestions and communicate directly with the OpenText team on how they can specifically help us.</w:t>
      </w:r>
    </w:p>
    <w:p w:rsidR="008D2520" w:rsidRPr="008D2520" w:rsidRDefault="008D2520" w:rsidP="006615C3">
      <w:pPr>
        <w:shd w:val="clear" w:color="auto" w:fill="FFFFFF"/>
        <w:spacing w:after="0" w:line="240" w:lineRule="auto"/>
        <w:ind w:left="360"/>
        <w:textAlignment w:val="baseline"/>
        <w:rPr>
          <w:rFonts w:ascii="Arial" w:eastAsia="Times New Roman" w:hAnsi="Arial" w:cs="Arial"/>
          <w:color w:val="000000"/>
          <w:sz w:val="24"/>
          <w:szCs w:val="24"/>
        </w:rPr>
      </w:pPr>
    </w:p>
    <w:p w:rsidR="00E451FF" w:rsidRPr="00E451FF" w:rsidRDefault="007A4A35" w:rsidP="00E451FF">
      <w:pPr>
        <w:shd w:val="clear" w:color="auto" w:fill="FFFFFF"/>
        <w:spacing w:after="100" w:afterAutospacing="1" w:line="240" w:lineRule="auto"/>
        <w:textAlignment w:val="baseline"/>
        <w:rPr>
          <w:rFonts w:ascii="Arial" w:eastAsia="Times New Roman" w:hAnsi="Arial" w:cs="Arial"/>
          <w:color w:val="323232"/>
          <w:sz w:val="24"/>
          <w:szCs w:val="24"/>
          <w:lang w:val="en-CA"/>
        </w:rPr>
      </w:pPr>
      <w:r w:rsidRPr="007A4A35">
        <w:rPr>
          <w:rFonts w:ascii="Arial" w:eastAsia="Times New Roman" w:hAnsi="Arial" w:cs="Arial"/>
          <w:color w:val="323232"/>
          <w:sz w:val="24"/>
          <w:szCs w:val="24"/>
          <w:lang w:val="en-CA"/>
        </w:rPr>
        <w:t xml:space="preserve">The great news is, if I register by </w:t>
      </w:r>
      <w:r w:rsidRPr="007A4A35">
        <w:rPr>
          <w:rFonts w:ascii="Arial" w:eastAsia="Times New Roman" w:hAnsi="Arial" w:cs="Arial"/>
          <w:b/>
          <w:color w:val="323232"/>
          <w:sz w:val="24"/>
          <w:szCs w:val="24"/>
          <w:lang w:val="en-CA"/>
        </w:rPr>
        <w:t>XXXXX</w:t>
      </w:r>
      <w:r w:rsidRPr="007A4A35">
        <w:rPr>
          <w:rFonts w:ascii="Arial" w:eastAsia="Times New Roman" w:hAnsi="Arial" w:cs="Arial"/>
          <w:color w:val="323232"/>
          <w:sz w:val="24"/>
          <w:szCs w:val="24"/>
          <w:lang w:val="en-CA"/>
        </w:rPr>
        <w:t xml:space="preserve">, I’ll take advantage of early-bird pricing of $XXXX (a savings of XX%). </w:t>
      </w:r>
      <w:r w:rsidR="00E451FF" w:rsidRPr="00E451FF">
        <w:rPr>
          <w:rFonts w:ascii="Arial" w:eastAsia="Times New Roman" w:hAnsi="Arial" w:cs="Arial"/>
          <w:color w:val="323232"/>
          <w:sz w:val="24"/>
          <w:szCs w:val="24"/>
          <w:lang w:val="en-CA"/>
        </w:rPr>
        <w:t xml:space="preserve">Here is an approximate cost breakdown for my </w:t>
      </w:r>
      <w:r w:rsidR="006615C3">
        <w:rPr>
          <w:rFonts w:ascii="Arial" w:eastAsia="Times New Roman" w:hAnsi="Arial" w:cs="Arial"/>
          <w:color w:val="323232"/>
          <w:sz w:val="24"/>
          <w:szCs w:val="24"/>
          <w:lang w:val="en-CA"/>
        </w:rPr>
        <w:t>travel costs to attend</w:t>
      </w:r>
      <w:r w:rsidR="00E451FF" w:rsidRPr="00E451FF">
        <w:rPr>
          <w:rFonts w:ascii="Arial" w:eastAsia="Times New Roman" w:hAnsi="Arial" w:cs="Arial"/>
          <w:color w:val="323232"/>
          <w:sz w:val="24"/>
          <w:szCs w:val="24"/>
          <w:lang w:val="en-CA"/>
        </w:rPr>
        <w:t>:</w:t>
      </w:r>
    </w:p>
    <w:p w:rsidR="00E451FF" w:rsidRPr="007A4A35" w:rsidRDefault="00F3414E" w:rsidP="00E451FF">
      <w:pPr>
        <w:shd w:val="clear" w:color="auto" w:fill="FFFFFF"/>
        <w:spacing w:after="100" w:afterAutospacing="1" w:line="240" w:lineRule="auto"/>
        <w:textAlignment w:val="baseline"/>
        <w:rPr>
          <w:rFonts w:ascii="Arial" w:eastAsia="Times New Roman" w:hAnsi="Arial" w:cs="Arial"/>
          <w:color w:val="323232"/>
          <w:sz w:val="24"/>
          <w:szCs w:val="24"/>
          <w:lang w:val="en-CA"/>
        </w:rPr>
      </w:pPr>
      <w:r>
        <w:rPr>
          <w:rFonts w:ascii="Arial" w:eastAsia="Times New Roman" w:hAnsi="Arial" w:cs="Arial"/>
          <w:color w:val="323232"/>
          <w:sz w:val="24"/>
          <w:szCs w:val="24"/>
          <w:lang w:val="en-CA"/>
        </w:rPr>
        <w:t>Conference pass (with meals):</w:t>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7A4A35">
        <w:rPr>
          <w:rFonts w:ascii="Arial" w:eastAsia="Times New Roman" w:hAnsi="Arial" w:cs="Arial"/>
          <w:color w:val="323232"/>
          <w:sz w:val="24"/>
          <w:szCs w:val="24"/>
          <w:lang w:val="en-CA"/>
        </w:rPr>
        <w:t>$XXX</w:t>
      </w:r>
      <w:r w:rsidR="00E451FF" w:rsidRPr="00E451FF">
        <w:rPr>
          <w:rFonts w:ascii="Arial" w:eastAsia="Times New Roman" w:hAnsi="Arial" w:cs="Arial"/>
          <w:color w:val="323232"/>
          <w:sz w:val="24"/>
          <w:szCs w:val="24"/>
          <w:lang w:val="en-CA"/>
        </w:rPr>
        <w:br/>
        <w:t xml:space="preserve">Hotel: </w:t>
      </w:r>
      <w:r w:rsidR="00E451FF" w:rsidRPr="00E451FF">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E451FF" w:rsidRPr="00E451FF">
        <w:rPr>
          <w:rFonts w:ascii="Arial" w:eastAsia="Times New Roman" w:hAnsi="Arial" w:cs="Arial"/>
          <w:color w:val="323232"/>
          <w:sz w:val="24"/>
          <w:szCs w:val="24"/>
          <w:lang w:val="en-CA"/>
        </w:rPr>
        <w:t>$XXX</w:t>
      </w:r>
      <w:r w:rsidR="00E451FF" w:rsidRPr="00E451FF">
        <w:rPr>
          <w:rFonts w:ascii="Arial" w:eastAsia="Times New Roman" w:hAnsi="Arial" w:cs="Arial"/>
          <w:color w:val="323232"/>
          <w:sz w:val="24"/>
          <w:szCs w:val="24"/>
          <w:lang w:val="en-CA"/>
        </w:rPr>
        <w:br/>
      </w:r>
      <w:r w:rsidR="001517F7">
        <w:rPr>
          <w:rFonts w:ascii="Arial" w:eastAsia="Times New Roman" w:hAnsi="Arial" w:cs="Arial"/>
          <w:color w:val="323232"/>
          <w:sz w:val="24"/>
          <w:szCs w:val="24"/>
          <w:u w:val="single"/>
          <w:lang w:val="en-CA"/>
        </w:rPr>
        <w:t>Airfare:</w:t>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E451FF" w:rsidRPr="00E451FF">
        <w:rPr>
          <w:rFonts w:ascii="Arial" w:eastAsia="Times New Roman" w:hAnsi="Arial" w:cs="Arial"/>
          <w:color w:val="323232"/>
          <w:sz w:val="24"/>
          <w:szCs w:val="24"/>
          <w:u w:val="single"/>
          <w:lang w:val="en-CA"/>
        </w:rPr>
        <w:t xml:space="preserve">$XXX  </w:t>
      </w:r>
    </w:p>
    <w:p w:rsidR="00E451FF" w:rsidRDefault="001517F7"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b/>
          <w:color w:val="323232"/>
          <w:sz w:val="24"/>
          <w:szCs w:val="24"/>
          <w:lang w:val="en-CA"/>
        </w:rPr>
        <w:t>Total:</w:t>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sidR="00E451FF" w:rsidRPr="00E451FF">
        <w:rPr>
          <w:rFonts w:ascii="Arial" w:eastAsia="Times New Roman" w:hAnsi="Arial" w:cs="Arial"/>
          <w:b/>
          <w:color w:val="323232"/>
          <w:sz w:val="24"/>
          <w:szCs w:val="24"/>
          <w:lang w:val="en-CA"/>
        </w:rPr>
        <w:t>$XXXX</w:t>
      </w:r>
    </w:p>
    <w:p w:rsidR="00E451FF" w:rsidRP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Thank you for your consideration. You can learn more about </w:t>
      </w:r>
      <w:r>
        <w:rPr>
          <w:rFonts w:ascii="Arial" w:eastAsia="Times New Roman" w:hAnsi="Arial" w:cs="Arial"/>
          <w:color w:val="323232"/>
          <w:sz w:val="24"/>
          <w:szCs w:val="24"/>
        </w:rPr>
        <w:t>Enterprise World</w:t>
      </w:r>
      <w:r w:rsidR="006615C3">
        <w:rPr>
          <w:rFonts w:ascii="Arial" w:eastAsia="Times New Roman" w:hAnsi="Arial" w:cs="Arial"/>
          <w:color w:val="323232"/>
          <w:sz w:val="24"/>
          <w:szCs w:val="24"/>
        </w:rPr>
        <w:t xml:space="preserve"> </w:t>
      </w:r>
      <w:r w:rsidR="004445E4">
        <w:rPr>
          <w:rFonts w:ascii="Arial" w:eastAsia="Times New Roman" w:hAnsi="Arial" w:cs="Arial"/>
          <w:color w:val="323232"/>
          <w:sz w:val="24"/>
          <w:szCs w:val="24"/>
        </w:rPr>
        <w:t>Toronto 2019</w:t>
      </w:r>
      <w:r>
        <w:rPr>
          <w:rFonts w:ascii="Arial" w:eastAsia="Times New Roman" w:hAnsi="Arial" w:cs="Arial"/>
          <w:color w:val="323232"/>
          <w:sz w:val="24"/>
          <w:szCs w:val="24"/>
        </w:rPr>
        <w:t xml:space="preserve"> at </w:t>
      </w:r>
      <w:hyperlink r:id="rId5" w:history="1">
        <w:r w:rsidR="007A4A35" w:rsidRPr="007A4A35">
          <w:rPr>
            <w:rStyle w:val="Hyperlink"/>
            <w:rFonts w:ascii="Arial" w:eastAsia="Times New Roman" w:hAnsi="Arial" w:cs="Arial"/>
            <w:i/>
            <w:sz w:val="24"/>
            <w:szCs w:val="24"/>
          </w:rPr>
          <w:t>www.opentext.com/ew2019-toronto</w:t>
        </w:r>
      </w:hyperlink>
      <w:r w:rsidR="002F550F">
        <w:rPr>
          <w:rFonts w:ascii="Arial" w:eastAsia="Times New Roman" w:hAnsi="Arial" w:cs="Arial"/>
          <w:i/>
          <w:color w:val="000000" w:themeColor="text1"/>
          <w:sz w:val="24"/>
          <w:szCs w:val="24"/>
        </w:rPr>
        <w:t xml:space="preserve">. </w:t>
      </w:r>
    </w:p>
    <w:p w:rsidR="00F3414E" w:rsidRPr="00F3414E" w:rsidRDefault="00F3414E" w:rsidP="00F3414E">
      <w:pPr>
        <w:rPr>
          <w:rFonts w:ascii="Arial" w:eastAsia="Times New Roman" w:hAnsi="Arial" w:cs="Arial"/>
          <w:color w:val="323232"/>
          <w:sz w:val="24"/>
          <w:szCs w:val="24"/>
        </w:rPr>
      </w:pPr>
      <w:r w:rsidRPr="00F3414E">
        <w:rPr>
          <w:rFonts w:ascii="Arial" w:eastAsia="Times New Roman" w:hAnsi="Arial" w:cs="Arial"/>
          <w:color w:val="323232"/>
          <w:sz w:val="24"/>
          <w:szCs w:val="24"/>
        </w:rPr>
        <w:t xml:space="preserve">Sincerely, </w:t>
      </w:r>
    </w:p>
    <w:p w:rsidR="00666B7B" w:rsidRDefault="00F3414E" w:rsidP="00F3414E">
      <w:r>
        <w:rPr>
          <w:rFonts w:ascii="Arial" w:eastAsia="Times New Roman" w:hAnsi="Arial" w:cs="Arial"/>
          <w:color w:val="323232"/>
          <w:sz w:val="24"/>
          <w:szCs w:val="24"/>
        </w:rPr>
        <w:t>[Your Name]</w:t>
      </w:r>
    </w:p>
    <w:sectPr w:rsidR="0066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0C3"/>
    <w:multiLevelType w:val="multilevel"/>
    <w:tmpl w:val="6A0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71115"/>
    <w:multiLevelType w:val="multilevel"/>
    <w:tmpl w:val="6298BBF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FF"/>
    <w:rsid w:val="001517F7"/>
    <w:rsid w:val="002F550F"/>
    <w:rsid w:val="0041374D"/>
    <w:rsid w:val="004445E4"/>
    <w:rsid w:val="005702BF"/>
    <w:rsid w:val="006615C3"/>
    <w:rsid w:val="00666B7B"/>
    <w:rsid w:val="0079130A"/>
    <w:rsid w:val="007A4A35"/>
    <w:rsid w:val="008312DA"/>
    <w:rsid w:val="00835957"/>
    <w:rsid w:val="008576C1"/>
    <w:rsid w:val="008D2520"/>
    <w:rsid w:val="00AF7151"/>
    <w:rsid w:val="00E451FF"/>
    <w:rsid w:val="00EF6E15"/>
    <w:rsid w:val="00F3414E"/>
    <w:rsid w:val="00F8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0E36"/>
  <w15:chartTrackingRefBased/>
  <w15:docId w15:val="{348324E8-0416-40EC-BAB1-B485379C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bm-type-regular">
    <w:name w:val="ibm-type-regular"/>
    <w:basedOn w:val="Normal"/>
    <w:rsid w:val="00E451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1FF"/>
    <w:rPr>
      <w:b/>
      <w:bCs/>
    </w:rPr>
  </w:style>
  <w:style w:type="character" w:styleId="Hyperlink">
    <w:name w:val="Hyperlink"/>
    <w:basedOn w:val="DefaultParagraphFont"/>
    <w:uiPriority w:val="99"/>
    <w:unhideWhenUsed/>
    <w:rsid w:val="00E451FF"/>
    <w:rPr>
      <w:color w:val="0563C1" w:themeColor="hyperlink"/>
      <w:u w:val="single"/>
    </w:rPr>
  </w:style>
  <w:style w:type="character" w:styleId="UnresolvedMention">
    <w:name w:val="Unresolved Mention"/>
    <w:basedOn w:val="DefaultParagraphFont"/>
    <w:uiPriority w:val="99"/>
    <w:semiHidden/>
    <w:unhideWhenUsed/>
    <w:rsid w:val="00E451FF"/>
    <w:rPr>
      <w:color w:val="808080"/>
      <w:shd w:val="clear" w:color="auto" w:fill="E6E6E6"/>
    </w:rPr>
  </w:style>
  <w:style w:type="character" w:styleId="FollowedHyperlink">
    <w:name w:val="FollowedHyperlink"/>
    <w:basedOn w:val="DefaultParagraphFont"/>
    <w:uiPriority w:val="99"/>
    <w:semiHidden/>
    <w:unhideWhenUsed/>
    <w:rsid w:val="00F3414E"/>
    <w:rPr>
      <w:color w:val="954F72" w:themeColor="followedHyperlink"/>
      <w:u w:val="single"/>
    </w:rPr>
  </w:style>
  <w:style w:type="paragraph" w:styleId="BalloonText">
    <w:name w:val="Balloon Text"/>
    <w:basedOn w:val="Normal"/>
    <w:link w:val="BalloonTextChar"/>
    <w:uiPriority w:val="99"/>
    <w:semiHidden/>
    <w:unhideWhenUsed/>
    <w:rsid w:val="002F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3968">
      <w:bodyDiv w:val="1"/>
      <w:marLeft w:val="0"/>
      <w:marRight w:val="0"/>
      <w:marTop w:val="0"/>
      <w:marBottom w:val="0"/>
      <w:divBdr>
        <w:top w:val="none" w:sz="0" w:space="0" w:color="auto"/>
        <w:left w:val="none" w:sz="0" w:space="0" w:color="auto"/>
        <w:bottom w:val="none" w:sz="0" w:space="0" w:color="auto"/>
        <w:right w:val="none" w:sz="0" w:space="0" w:color="auto"/>
      </w:divBdr>
    </w:div>
    <w:div w:id="183187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cbolger\Downloads\www.opentext.com\ew2019-toront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Bolger</dc:creator>
  <cp:keywords/>
  <dc:description/>
  <cp:lastModifiedBy>Carolyn Bolger</cp:lastModifiedBy>
  <cp:revision>4</cp:revision>
  <dcterms:created xsi:type="dcterms:W3CDTF">2018-10-26T18:54:00Z</dcterms:created>
  <dcterms:modified xsi:type="dcterms:W3CDTF">2018-10-26T18:58:00Z</dcterms:modified>
</cp:coreProperties>
</file>